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1" w:rsidRDefault="004B56F1" w:rsidP="004B56F1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4B56F1" w:rsidRDefault="004B56F1" w:rsidP="004B56F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4B56F1" w:rsidRDefault="004B56F1" w:rsidP="004B56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4B56F1" w:rsidRDefault="004B56F1" w:rsidP="004B56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4B56F1" w:rsidRDefault="004B56F1" w:rsidP="004B56F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4B56F1" w:rsidRDefault="004B56F1" w:rsidP="004B56F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4B56F1" w:rsidRDefault="004B56F1" w:rsidP="004B56F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4B56F1" w:rsidRDefault="004B56F1" w:rsidP="004B56F1"/>
                <w:p w:rsidR="004B56F1" w:rsidRDefault="004B56F1" w:rsidP="004B56F1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4B56F1" w:rsidRDefault="004B56F1" w:rsidP="004B56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4B56F1" w:rsidRDefault="004B56F1" w:rsidP="004B56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4B56F1" w:rsidRDefault="004B56F1" w:rsidP="004B56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4B56F1" w:rsidRDefault="004B56F1" w:rsidP="004B56F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4B56F1" w:rsidRDefault="004B56F1" w:rsidP="004B56F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4B56F1" w:rsidRDefault="004B56F1" w:rsidP="004B56F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4B56F1" w:rsidRDefault="004B56F1" w:rsidP="004B56F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0460" cy="11404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F1" w:rsidRDefault="004B56F1" w:rsidP="004B56F1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4B56F1" w:rsidRDefault="004B56F1" w:rsidP="004B56F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 (0 3131),  факс: 6-67-00  </w:t>
      </w:r>
    </w:p>
    <w:p w:rsidR="004B56F1" w:rsidRPr="00B853B6" w:rsidRDefault="004B56F1" w:rsidP="004B56F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                                                        </w:t>
      </w:r>
    </w:p>
    <w:p w:rsidR="004B56F1" w:rsidRDefault="004B56F1" w:rsidP="004B56F1">
      <w:pPr>
        <w:rPr>
          <w:b/>
        </w:rPr>
      </w:pPr>
    </w:p>
    <w:p w:rsidR="004B56F1" w:rsidRDefault="004B56F1" w:rsidP="004B56F1">
      <w:pPr>
        <w:rPr>
          <w:b/>
        </w:rPr>
      </w:pPr>
    </w:p>
    <w:p w:rsidR="004B56F1" w:rsidRDefault="004B56F1" w:rsidP="004B56F1">
      <w:pPr>
        <w:rPr>
          <w:b/>
        </w:rPr>
      </w:pPr>
      <w:r>
        <w:rPr>
          <w:b/>
        </w:rPr>
        <w:t xml:space="preserve">                                                                                                   от 06.04 .2013г.</w:t>
      </w:r>
    </w:p>
    <w:p w:rsidR="004B56F1" w:rsidRDefault="004B56F1" w:rsidP="004B56F1">
      <w:pPr>
        <w:rPr>
          <w:b/>
        </w:rPr>
      </w:pPr>
    </w:p>
    <w:p w:rsidR="004B56F1" w:rsidRPr="00094540" w:rsidRDefault="004B56F1" w:rsidP="004B56F1">
      <w:pPr>
        <w:jc w:val="center"/>
      </w:pPr>
      <w:r>
        <w:rPr>
          <w:b/>
        </w:rPr>
        <w:t>ПОСТАНОВЛЕНИЕ № 20-6</w:t>
      </w:r>
    </w:p>
    <w:p w:rsidR="004B56F1" w:rsidRDefault="004B56F1" w:rsidP="004B56F1">
      <w:pPr>
        <w:jc w:val="center"/>
        <w:rPr>
          <w:b/>
        </w:rPr>
      </w:pPr>
      <w:r>
        <w:rPr>
          <w:b/>
        </w:rPr>
        <w:t xml:space="preserve">открытой очередной  </w:t>
      </w:r>
      <w:r>
        <w:rPr>
          <w:b/>
          <w:lang w:val="en-US"/>
        </w:rPr>
        <w:t>VI</w:t>
      </w:r>
      <w:r w:rsidRPr="005063BF">
        <w:rPr>
          <w:b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4B56F1" w:rsidRPr="00807489" w:rsidRDefault="004B56F1" w:rsidP="004B56F1">
      <w:pPr>
        <w:jc w:val="center"/>
        <w:rPr>
          <w:b/>
        </w:rPr>
      </w:pPr>
    </w:p>
    <w:p w:rsidR="004B56F1" w:rsidRDefault="004B56F1" w:rsidP="004B56F1">
      <w:pPr>
        <w:rPr>
          <w:b/>
        </w:rPr>
      </w:pPr>
      <w:r>
        <w:rPr>
          <w:b/>
        </w:rPr>
        <w:t xml:space="preserve">                                                   Утверждение расценок по уплате</w:t>
      </w:r>
    </w:p>
    <w:p w:rsidR="004B56F1" w:rsidRDefault="004B56F1" w:rsidP="004B56F1">
      <w:pPr>
        <w:rPr>
          <w:b/>
        </w:rPr>
      </w:pPr>
      <w:r>
        <w:rPr>
          <w:b/>
        </w:rPr>
        <w:t xml:space="preserve">                                                   за пользование пастбищем</w:t>
      </w:r>
    </w:p>
    <w:p w:rsidR="004B56F1" w:rsidRDefault="004B56F1" w:rsidP="004B56F1">
      <w:pPr>
        <w:jc w:val="center"/>
        <w:rPr>
          <w:b/>
        </w:rPr>
      </w:pPr>
    </w:p>
    <w:p w:rsidR="004B56F1" w:rsidRDefault="004B56F1" w:rsidP="004B56F1">
      <w:pPr>
        <w:jc w:val="center"/>
        <w:rPr>
          <w:b/>
        </w:rPr>
      </w:pPr>
    </w:p>
    <w:p w:rsidR="004B56F1" w:rsidRDefault="004B56F1" w:rsidP="004B56F1">
      <w:pPr>
        <w:spacing w:line="360" w:lineRule="auto"/>
        <w:jc w:val="both"/>
      </w:pPr>
      <w:r>
        <w:t xml:space="preserve">            Заслушав и обсудив  информацию  письмо </w:t>
      </w:r>
      <w:proofErr w:type="spellStart"/>
      <w:r>
        <w:t>жайит</w:t>
      </w:r>
      <w:proofErr w:type="spellEnd"/>
      <w:r>
        <w:t xml:space="preserve"> комитета Петровского </w:t>
      </w:r>
      <w:proofErr w:type="spellStart"/>
      <w:r>
        <w:t>айыльного</w:t>
      </w:r>
      <w:proofErr w:type="spellEnd"/>
      <w:r>
        <w:t xml:space="preserve"> аймака об утверждении расценок за пользование пастбищами аймака  на 2013 год</w:t>
      </w:r>
    </w:p>
    <w:p w:rsidR="004B56F1" w:rsidRDefault="004B56F1" w:rsidP="004B56F1">
      <w:pPr>
        <w:spacing w:line="360" w:lineRule="auto"/>
      </w:pPr>
      <w:r>
        <w:t xml:space="preserve">           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4B56F1" w:rsidRDefault="004B56F1" w:rsidP="004B56F1">
      <w:pPr>
        <w:spacing w:line="360" w:lineRule="auto"/>
      </w:pPr>
      <w:r>
        <w:t xml:space="preserve"> </w:t>
      </w:r>
    </w:p>
    <w:p w:rsidR="004B56F1" w:rsidRDefault="004B56F1" w:rsidP="004B56F1">
      <w:pPr>
        <w:jc w:val="center"/>
        <w:rPr>
          <w:b/>
        </w:rPr>
      </w:pPr>
      <w:r>
        <w:rPr>
          <w:b/>
        </w:rPr>
        <w:t>ПОСТАНОВИЛ:</w:t>
      </w:r>
    </w:p>
    <w:p w:rsidR="004B56F1" w:rsidRDefault="004B56F1" w:rsidP="004B56F1">
      <w:pPr>
        <w:jc w:val="center"/>
        <w:rPr>
          <w:b/>
        </w:rPr>
      </w:pPr>
    </w:p>
    <w:p w:rsidR="004B56F1" w:rsidRDefault="004B56F1" w:rsidP="004B56F1">
      <w:pPr>
        <w:jc w:val="center"/>
        <w:rPr>
          <w:b/>
        </w:rPr>
      </w:pPr>
    </w:p>
    <w:p w:rsidR="004B56F1" w:rsidRDefault="004B56F1" w:rsidP="004B56F1">
      <w:pPr>
        <w:numPr>
          <w:ilvl w:val="0"/>
          <w:numId w:val="1"/>
        </w:numPr>
      </w:pPr>
      <w:r w:rsidRPr="00FC76CE">
        <w:t xml:space="preserve">Утвердить </w:t>
      </w:r>
      <w:r>
        <w:t xml:space="preserve"> расценки по уплате за пользование пастбищем на 2013 год:</w:t>
      </w:r>
    </w:p>
    <w:p w:rsidR="004B56F1" w:rsidRDefault="004B56F1" w:rsidP="004B56F1">
      <w:pPr>
        <w:ind w:left="840"/>
      </w:pPr>
      <w:r>
        <w:t xml:space="preserve">   </w:t>
      </w:r>
    </w:p>
    <w:p w:rsidR="004B56F1" w:rsidRDefault="004B56F1" w:rsidP="004B56F1">
      <w:pPr>
        <w:ind w:left="840"/>
      </w:pPr>
      <w:r>
        <w:t xml:space="preserve">  - К </w:t>
      </w:r>
      <w:proofErr w:type="gramStart"/>
      <w:r>
        <w:t>Р</w:t>
      </w:r>
      <w:proofErr w:type="gramEnd"/>
      <w:r>
        <w:t xml:space="preserve"> С- взрослое поголовье -  70-00 сом за одну голову</w:t>
      </w:r>
    </w:p>
    <w:p w:rsidR="004B56F1" w:rsidRDefault="004B56F1" w:rsidP="004B56F1">
      <w:pPr>
        <w:ind w:left="840"/>
      </w:pPr>
      <w:r>
        <w:t xml:space="preserve"> -  К </w:t>
      </w:r>
      <w:proofErr w:type="gramStart"/>
      <w:r>
        <w:t>Р</w:t>
      </w:r>
      <w:proofErr w:type="gramEnd"/>
      <w:r>
        <w:t xml:space="preserve"> С – молодняк                -  49-00 сом  за одну голову</w:t>
      </w:r>
    </w:p>
    <w:p w:rsidR="004B56F1" w:rsidRDefault="004B56F1" w:rsidP="004B56F1">
      <w:pPr>
        <w:ind w:left="840"/>
      </w:pPr>
      <w:r>
        <w:t xml:space="preserve"> -  Лошади                                -  70-00  сом за одну голову</w:t>
      </w:r>
    </w:p>
    <w:p w:rsidR="004B56F1" w:rsidRDefault="004B56F1" w:rsidP="004B56F1">
      <w:pPr>
        <w:ind w:left="840"/>
      </w:pPr>
      <w:r>
        <w:t xml:space="preserve"> -  Овцы                                    -  14-00</w:t>
      </w:r>
      <w:r w:rsidRPr="000E352B">
        <w:t xml:space="preserve"> </w:t>
      </w:r>
      <w:r>
        <w:t xml:space="preserve"> сом за одну голову</w:t>
      </w:r>
    </w:p>
    <w:p w:rsidR="004B56F1" w:rsidRDefault="004B56F1" w:rsidP="004B56F1">
      <w:pPr>
        <w:ind w:left="840"/>
      </w:pPr>
    </w:p>
    <w:p w:rsidR="004B56F1" w:rsidRDefault="004B56F1" w:rsidP="004B56F1">
      <w:pPr>
        <w:ind w:left="840"/>
      </w:pPr>
    </w:p>
    <w:p w:rsidR="004B56F1" w:rsidRDefault="004B56F1" w:rsidP="004B56F1">
      <w:pPr>
        <w:numPr>
          <w:ilvl w:val="0"/>
          <w:numId w:val="1"/>
        </w:numPr>
        <w:spacing w:line="360" w:lineRule="auto"/>
      </w:pPr>
      <w:r>
        <w:t xml:space="preserve"> Производить оплату за использование пастбища в иных целях</w:t>
      </w:r>
      <w:r w:rsidRPr="000E352B">
        <w:t xml:space="preserve"> </w:t>
      </w:r>
      <w:r>
        <w:t>(зона отдыха, сенокос и другое</w:t>
      </w:r>
      <w:proofErr w:type="gramStart"/>
      <w:r>
        <w:t xml:space="preserve"> )</w:t>
      </w:r>
      <w:proofErr w:type="gramEnd"/>
      <w:r>
        <w:t xml:space="preserve">  согласно договора. </w:t>
      </w:r>
    </w:p>
    <w:p w:rsidR="004B56F1" w:rsidRDefault="004B56F1" w:rsidP="004B56F1">
      <w:pPr>
        <w:spacing w:line="360" w:lineRule="auto"/>
      </w:pPr>
      <w:r>
        <w:t xml:space="preserve">                                        </w:t>
      </w:r>
    </w:p>
    <w:p w:rsidR="004B56F1" w:rsidRDefault="004B56F1" w:rsidP="004B56F1"/>
    <w:p w:rsidR="004B56F1" w:rsidRPr="00647F01" w:rsidRDefault="004B56F1" w:rsidP="004B56F1">
      <w:pPr>
        <w:rPr>
          <w:b/>
        </w:rPr>
      </w:pPr>
      <w:r>
        <w:rPr>
          <w:b/>
        </w:rPr>
        <w:t xml:space="preserve">           </w:t>
      </w:r>
      <w:r w:rsidRPr="00647F01">
        <w:rPr>
          <w:b/>
        </w:rPr>
        <w:t xml:space="preserve">Председатель </w:t>
      </w:r>
      <w:proofErr w:type="spellStart"/>
      <w:r w:rsidRPr="00647F01">
        <w:rPr>
          <w:b/>
        </w:rPr>
        <w:t>Кенеша</w:t>
      </w:r>
      <w:proofErr w:type="spellEnd"/>
      <w:r w:rsidRPr="00647F01">
        <w:rPr>
          <w:b/>
        </w:rPr>
        <w:t xml:space="preserve"> </w:t>
      </w:r>
      <w:proofErr w:type="gramStart"/>
      <w:r w:rsidRPr="00647F01">
        <w:rPr>
          <w:b/>
        </w:rPr>
        <w:t>Петровского</w:t>
      </w:r>
      <w:proofErr w:type="gramEnd"/>
    </w:p>
    <w:p w:rsidR="004B56F1" w:rsidRDefault="004B56F1" w:rsidP="004B56F1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647F01">
        <w:rPr>
          <w:b/>
        </w:rPr>
        <w:t>а</w:t>
      </w:r>
      <w:r>
        <w:rPr>
          <w:b/>
        </w:rPr>
        <w:t>ймака</w:t>
      </w:r>
      <w:r w:rsidRPr="00647F01">
        <w:rPr>
          <w:b/>
        </w:rPr>
        <w:t xml:space="preserve">                                                          </w:t>
      </w:r>
      <w:r>
        <w:rPr>
          <w:b/>
        </w:rPr>
        <w:t xml:space="preserve">         </w:t>
      </w:r>
      <w:proofErr w:type="spellStart"/>
      <w:r>
        <w:rPr>
          <w:b/>
        </w:rPr>
        <w:t>И.Бейшеналиев</w:t>
      </w:r>
      <w:proofErr w:type="spellEnd"/>
    </w:p>
    <w:p w:rsidR="00C045DF" w:rsidRDefault="00C045DF"/>
    <w:sectPr w:rsidR="00C045DF" w:rsidSect="00C0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2DA1"/>
    <w:multiLevelType w:val="hybridMultilevel"/>
    <w:tmpl w:val="DBF0359A"/>
    <w:lvl w:ilvl="0" w:tplc="E8EC4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56F1"/>
    <w:rsid w:val="004B56F1"/>
    <w:rsid w:val="008E68B6"/>
    <w:rsid w:val="00C0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56F1"/>
    <w:pPr>
      <w:keepNext/>
      <w:jc w:val="center"/>
      <w:outlineLvl w:val="2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56F1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4B5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2014-08-06T08:32:00Z</dcterms:created>
  <dcterms:modified xsi:type="dcterms:W3CDTF">2014-08-06T08:32:00Z</dcterms:modified>
</cp:coreProperties>
</file>