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C0" w:rsidRDefault="00BA4EC0" w:rsidP="00BA4EC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BA4EC0" w:rsidRDefault="00BA4EC0" w:rsidP="00BA4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BA4EC0" w:rsidRDefault="00BA4EC0" w:rsidP="00BA4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BA4EC0" w:rsidRDefault="00BA4EC0" w:rsidP="00BA4EC0"/>
                <w:p w:rsidR="00BA4EC0" w:rsidRDefault="00BA4EC0" w:rsidP="00BA4EC0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BA4EC0" w:rsidRDefault="00BA4EC0" w:rsidP="00BA4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BA4EC0" w:rsidRDefault="00BA4EC0" w:rsidP="00BA4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BA4EC0" w:rsidRDefault="00BA4EC0" w:rsidP="00BA4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BA4EC0" w:rsidRDefault="00BA4EC0" w:rsidP="00BA4EC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BA4EC0" w:rsidRDefault="00BA4EC0" w:rsidP="00BA4EC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C0" w:rsidRDefault="00BA4EC0" w:rsidP="00BA4EC0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BA4EC0" w:rsidRDefault="00BA4EC0" w:rsidP="00BA4EC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 (0 3131),  факс: 6-67-00  </w:t>
      </w:r>
    </w:p>
    <w:p w:rsidR="00BA4EC0" w:rsidRPr="00FF3E6F" w:rsidRDefault="00BA4EC0" w:rsidP="00BA4EC0">
      <w:pPr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b/>
        </w:rPr>
        <w:t xml:space="preserve">                                </w:t>
      </w:r>
    </w:p>
    <w:p w:rsidR="00BA4EC0" w:rsidRDefault="00BA4EC0" w:rsidP="00BA4EC0">
      <w:pPr>
        <w:rPr>
          <w:b/>
        </w:rPr>
      </w:pPr>
    </w:p>
    <w:p w:rsidR="00BA4EC0" w:rsidRPr="00094540" w:rsidRDefault="00BA4EC0" w:rsidP="00BA4EC0">
      <w:pPr>
        <w:jc w:val="center"/>
      </w:pPr>
      <w:r>
        <w:rPr>
          <w:b/>
        </w:rPr>
        <w:t>ПОСТАНОВЛЕНИЕ № 32-4</w:t>
      </w:r>
    </w:p>
    <w:p w:rsidR="00BA4EC0" w:rsidRDefault="00BA4EC0" w:rsidP="00BA4EC0">
      <w:pPr>
        <w:jc w:val="both"/>
        <w:rPr>
          <w:b/>
        </w:rPr>
      </w:pPr>
      <w:r>
        <w:rPr>
          <w:b/>
        </w:rPr>
        <w:t xml:space="preserve">                                            очередной 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Х</w:t>
      </w:r>
      <w:r w:rsidRPr="005063BF">
        <w:rPr>
          <w:b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BA4EC0" w:rsidRDefault="00BA4EC0" w:rsidP="00BA4EC0">
      <w:pPr>
        <w:jc w:val="both"/>
        <w:rPr>
          <w:b/>
        </w:rPr>
      </w:pPr>
      <w:r>
        <w:rPr>
          <w:b/>
        </w:rPr>
        <w:t xml:space="preserve">                                                             от 6 сентября 2013г.</w:t>
      </w:r>
    </w:p>
    <w:p w:rsidR="00BA4EC0" w:rsidRPr="00616F0E" w:rsidRDefault="00BA4EC0" w:rsidP="00BA4EC0">
      <w:pPr>
        <w:jc w:val="both"/>
        <w:rPr>
          <w:b/>
          <w:sz w:val="28"/>
          <w:szCs w:val="28"/>
        </w:rPr>
      </w:pPr>
    </w:p>
    <w:p w:rsidR="00BA4EC0" w:rsidRDefault="00BA4EC0" w:rsidP="00BA4EC0">
      <w:pPr>
        <w:jc w:val="both"/>
        <w:rPr>
          <w:b/>
        </w:rPr>
      </w:pPr>
      <w:r w:rsidRPr="00D12DF7">
        <w:rPr>
          <w:b/>
        </w:rPr>
        <w:t xml:space="preserve">                                    </w:t>
      </w:r>
    </w:p>
    <w:p w:rsidR="00BA4EC0" w:rsidRPr="00D12DF7" w:rsidRDefault="00BA4EC0" w:rsidP="00BA4EC0">
      <w:pPr>
        <w:jc w:val="both"/>
        <w:rPr>
          <w:b/>
        </w:rPr>
      </w:pPr>
    </w:p>
    <w:p w:rsidR="00BA4EC0" w:rsidRPr="003303E0" w:rsidRDefault="00BA4EC0" w:rsidP="00BA4EC0">
      <w:pPr>
        <w:jc w:val="both"/>
      </w:pPr>
      <w:r>
        <w:t xml:space="preserve">          Заслушав и обсудив информацию   заведующей  финансово-экономического отдела Петровского </w:t>
      </w:r>
      <w:proofErr w:type="spellStart"/>
      <w:r>
        <w:t>айыльного</w:t>
      </w:r>
      <w:proofErr w:type="spellEnd"/>
      <w:r>
        <w:t xml:space="preserve"> аймака  </w:t>
      </w:r>
      <w:proofErr w:type="spellStart"/>
      <w:r>
        <w:t>Сагыналиевой</w:t>
      </w:r>
      <w:proofErr w:type="spellEnd"/>
      <w:r>
        <w:t xml:space="preserve"> Ч.С. о введении налога на имущество и земельного налога в соответствии с частью 3 статьи 31 Налогового кодекса Кыргызской Республики и с частью 3 статьи 3 Закона КР «О введении в действие Налогового Кодекса</w:t>
      </w:r>
    </w:p>
    <w:p w:rsidR="00BA4EC0" w:rsidRPr="003303E0" w:rsidRDefault="00BA4EC0" w:rsidP="00BA4EC0">
      <w:pPr>
        <w:jc w:val="both"/>
      </w:pPr>
      <w:r>
        <w:t>Кыргызской Республики» от 17 октября 2008 года №231</w:t>
      </w:r>
    </w:p>
    <w:p w:rsidR="00BA4EC0" w:rsidRDefault="00BA4EC0" w:rsidP="00BA4EC0">
      <w:pPr>
        <w:spacing w:line="360" w:lineRule="auto"/>
        <w:jc w:val="both"/>
      </w:pPr>
      <w:r>
        <w:t xml:space="preserve">                 </w:t>
      </w:r>
      <w:proofErr w:type="spellStart"/>
      <w:r>
        <w:t>Кенеш</w:t>
      </w:r>
      <w:proofErr w:type="spellEnd"/>
      <w:r>
        <w:t xml:space="preserve"> Петровского </w:t>
      </w:r>
      <w:proofErr w:type="spellStart"/>
      <w:r>
        <w:t>айыльного</w:t>
      </w:r>
      <w:proofErr w:type="spellEnd"/>
      <w:r>
        <w:t xml:space="preserve"> аймака  </w:t>
      </w:r>
    </w:p>
    <w:p w:rsidR="00BA4EC0" w:rsidRDefault="00BA4EC0" w:rsidP="00BA4EC0">
      <w:pPr>
        <w:spacing w:line="360" w:lineRule="auto"/>
        <w:jc w:val="both"/>
      </w:pPr>
    </w:p>
    <w:p w:rsidR="00BA4EC0" w:rsidRDefault="00BA4EC0" w:rsidP="00BA4EC0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ПОСТАНОВИЛ:</w:t>
      </w:r>
    </w:p>
    <w:p w:rsidR="00BA4EC0" w:rsidRDefault="00BA4EC0" w:rsidP="00BA4EC0">
      <w:pPr>
        <w:spacing w:line="276" w:lineRule="auto"/>
        <w:jc w:val="both"/>
        <w:rPr>
          <w:b/>
        </w:rPr>
      </w:pPr>
    </w:p>
    <w:p w:rsidR="00BA4EC0" w:rsidRDefault="00BA4EC0" w:rsidP="00BA4EC0">
      <w:pPr>
        <w:numPr>
          <w:ilvl w:val="0"/>
          <w:numId w:val="1"/>
        </w:numPr>
        <w:spacing w:line="276" w:lineRule="auto"/>
        <w:jc w:val="both"/>
      </w:pPr>
      <w:r w:rsidRPr="00787212">
        <w:t>Ввести в действие</w:t>
      </w:r>
      <w:r>
        <w:t xml:space="preserve"> с 1 января 2014 года на территории Петровского </w:t>
      </w:r>
      <w:proofErr w:type="spellStart"/>
      <w:r>
        <w:t>айыльного</w:t>
      </w:r>
      <w:proofErr w:type="spellEnd"/>
      <w:r>
        <w:t xml:space="preserve"> аймака следующие налоги:</w:t>
      </w:r>
    </w:p>
    <w:p w:rsidR="00BA4EC0" w:rsidRDefault="00BA4EC0" w:rsidP="00BA4EC0">
      <w:pPr>
        <w:spacing w:line="276" w:lineRule="auto"/>
        <w:ind w:left="600"/>
        <w:jc w:val="both"/>
      </w:pPr>
      <w:r>
        <w:t xml:space="preserve">                 - налог на имущество</w:t>
      </w:r>
    </w:p>
    <w:p w:rsidR="00BA4EC0" w:rsidRPr="00787212" w:rsidRDefault="00BA4EC0" w:rsidP="00BA4EC0">
      <w:pPr>
        <w:spacing w:line="276" w:lineRule="auto"/>
        <w:ind w:left="600"/>
        <w:jc w:val="both"/>
      </w:pPr>
      <w:r>
        <w:t xml:space="preserve">                 - земельный налог</w:t>
      </w:r>
    </w:p>
    <w:p w:rsidR="00BA4EC0" w:rsidRDefault="00BA4EC0" w:rsidP="00BA4EC0">
      <w:pPr>
        <w:spacing w:line="276" w:lineRule="auto"/>
        <w:jc w:val="both"/>
        <w:rPr>
          <w:b/>
        </w:rPr>
      </w:pPr>
    </w:p>
    <w:p w:rsidR="00BA4EC0" w:rsidRDefault="00BA4EC0" w:rsidP="00BA4EC0">
      <w:pPr>
        <w:numPr>
          <w:ilvl w:val="0"/>
          <w:numId w:val="1"/>
        </w:numPr>
        <w:spacing w:line="276" w:lineRule="auto"/>
        <w:jc w:val="both"/>
      </w:pPr>
      <w:r>
        <w:t>Администрирование налогов, указанных  в пункте 1 настоящего постановления  осуществляется в соответствии с Налоговым кодексом Кыргызской Республики.</w:t>
      </w:r>
    </w:p>
    <w:p w:rsidR="00BA4EC0" w:rsidRDefault="00BA4EC0" w:rsidP="00BA4EC0">
      <w:pPr>
        <w:numPr>
          <w:ilvl w:val="0"/>
          <w:numId w:val="1"/>
        </w:numPr>
        <w:spacing w:line="276" w:lineRule="auto"/>
        <w:jc w:val="both"/>
      </w:pPr>
      <w:r>
        <w:t>Зарегистрировать настоящее постановление и направить в Министерство юстиции Кыргызской Республики для включения в Государственный реестр нормативных актов.</w:t>
      </w:r>
    </w:p>
    <w:p w:rsidR="00BA4EC0" w:rsidRDefault="00BA4EC0" w:rsidP="00BA4EC0">
      <w:pPr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опубликования.</w:t>
      </w:r>
    </w:p>
    <w:p w:rsidR="00BA4EC0" w:rsidRPr="003303E0" w:rsidRDefault="00BA4EC0" w:rsidP="00BA4EC0">
      <w:pPr>
        <w:numPr>
          <w:ilvl w:val="0"/>
          <w:numId w:val="1"/>
        </w:numPr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Петровского </w:t>
      </w:r>
      <w:proofErr w:type="spellStart"/>
      <w:r>
        <w:t>айыльного</w:t>
      </w:r>
      <w:proofErr w:type="spellEnd"/>
      <w:r>
        <w:t xml:space="preserve"> аймака </w:t>
      </w:r>
      <w:proofErr w:type="spellStart"/>
      <w:r>
        <w:t>Кадыркулова</w:t>
      </w:r>
      <w:proofErr w:type="spellEnd"/>
      <w:r>
        <w:t xml:space="preserve"> К.Б.</w:t>
      </w:r>
    </w:p>
    <w:p w:rsidR="00BA4EC0" w:rsidRPr="003303E0" w:rsidRDefault="00BA4EC0" w:rsidP="00BA4EC0">
      <w:pPr>
        <w:ind w:left="840"/>
        <w:jc w:val="both"/>
      </w:pPr>
    </w:p>
    <w:p w:rsidR="00BA4EC0" w:rsidRDefault="00BA4EC0" w:rsidP="00BA4EC0">
      <w:pPr>
        <w:spacing w:line="276" w:lineRule="auto"/>
        <w:jc w:val="both"/>
        <w:rPr>
          <w:b/>
        </w:rPr>
      </w:pPr>
    </w:p>
    <w:p w:rsidR="00BA4EC0" w:rsidRDefault="00BA4EC0" w:rsidP="00BA4EC0">
      <w:pPr>
        <w:spacing w:line="276" w:lineRule="auto"/>
      </w:pPr>
    </w:p>
    <w:p w:rsidR="00BA4EC0" w:rsidRDefault="00BA4EC0" w:rsidP="00BA4EC0">
      <w:pPr>
        <w:rPr>
          <w:b/>
        </w:rPr>
      </w:pPr>
      <w:r>
        <w:rPr>
          <w:b/>
        </w:rPr>
        <w:t xml:space="preserve">  Председатель </w:t>
      </w:r>
      <w:proofErr w:type="spellStart"/>
      <w:r>
        <w:rPr>
          <w:b/>
        </w:rPr>
        <w:t>Кенеша</w:t>
      </w:r>
      <w:proofErr w:type="spellEnd"/>
    </w:p>
    <w:p w:rsidR="00BA4EC0" w:rsidRDefault="00BA4EC0" w:rsidP="00BA4EC0">
      <w:pPr>
        <w:rPr>
          <w:b/>
        </w:rPr>
      </w:pPr>
      <w:r>
        <w:rPr>
          <w:b/>
        </w:rPr>
        <w:t xml:space="preserve">  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округа:                                                    </w:t>
      </w:r>
      <w:proofErr w:type="spellStart"/>
      <w:r>
        <w:rPr>
          <w:b/>
        </w:rPr>
        <w:t>И.Бейшеналиев</w:t>
      </w:r>
      <w:proofErr w:type="spellEnd"/>
    </w:p>
    <w:p w:rsidR="00C045DF" w:rsidRDefault="00C045DF"/>
    <w:sectPr w:rsidR="00C045DF" w:rsidSect="00C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3E2"/>
    <w:multiLevelType w:val="hybridMultilevel"/>
    <w:tmpl w:val="29842B74"/>
    <w:lvl w:ilvl="0" w:tplc="3CB2D3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A4EC0"/>
    <w:rsid w:val="00BA4EC0"/>
    <w:rsid w:val="00C045DF"/>
    <w:rsid w:val="00C1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EC0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EC0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BA4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2014-08-06T08:36:00Z</dcterms:created>
  <dcterms:modified xsi:type="dcterms:W3CDTF">2014-08-06T08:36:00Z</dcterms:modified>
</cp:coreProperties>
</file>