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45" w:rsidRDefault="009F7045" w:rsidP="009F7045">
      <w:pPr>
        <w:pBdr>
          <w:bottom w:val="single" w:sz="12" w:space="1" w:color="auto"/>
        </w:pBdr>
      </w:pPr>
      <w:r>
        <w:pict>
          <v:rect id="_x0000_s1027" style="position:absolute;margin-left:261pt;margin-top:18pt;width:3in;height:1in;z-index:251661312" filled="f" strokecolor="white" strokeweight="1pt">
            <v:textbox style="mso-next-textbox:#_x0000_s1027" inset="0,0,0,0">
              <w:txbxContent>
                <w:p w:rsidR="009F7045" w:rsidRDefault="009F7045" w:rsidP="009F7045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9F7045" w:rsidRDefault="009F7045" w:rsidP="009F704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9F7045" w:rsidRDefault="009F7045" w:rsidP="009F704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9F7045" w:rsidRDefault="009F7045" w:rsidP="009F7045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9F7045" w:rsidRDefault="009F7045" w:rsidP="009F7045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9F7045" w:rsidRDefault="009F7045" w:rsidP="009F7045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9F7045" w:rsidRDefault="009F7045" w:rsidP="009F7045"/>
                <w:p w:rsidR="009F7045" w:rsidRDefault="009F7045" w:rsidP="009F7045"/>
              </w:txbxContent>
            </v:textbox>
          </v:rect>
        </w:pict>
      </w:r>
      <w:r>
        <w:pict>
          <v:rect id="_x0000_s1026" style="position:absolute;margin-left:-9pt;margin-top:18pt;width:162pt;height:1in;z-index:251660288" filled="f" strokecolor="white" strokeweight="1pt">
            <v:textbox style="mso-next-textbox:#_x0000_s1026" inset="0,0,0,0">
              <w:txbxContent>
                <w:p w:rsidR="009F7045" w:rsidRDefault="009F7045" w:rsidP="009F704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9F7045" w:rsidRDefault="009F7045" w:rsidP="009F704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9F7045" w:rsidRDefault="009F7045" w:rsidP="009F704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32"/>
                    </w:rPr>
                    <w:t xml:space="preserve">  </w:t>
                  </w:r>
                  <w:r>
                    <w:rPr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9F7045" w:rsidRDefault="009F7045" w:rsidP="009F7045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9F7045" w:rsidRDefault="009F7045" w:rsidP="009F7045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9F7045" w:rsidRDefault="009F7045" w:rsidP="009F7045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9F7045" w:rsidRDefault="009F7045" w:rsidP="009F7045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144905" cy="114490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045" w:rsidRDefault="009F7045" w:rsidP="009F7045"/>
    <w:p w:rsidR="009F7045" w:rsidRDefault="009F7045" w:rsidP="009F7045"/>
    <w:p w:rsidR="009F7045" w:rsidRDefault="009F7045" w:rsidP="009F7045">
      <w:r>
        <w:t xml:space="preserve">       30.04.2014 год                                                                      </w:t>
      </w:r>
      <w:proofErr w:type="gramStart"/>
      <w:r>
        <w:t>с</w:t>
      </w:r>
      <w:proofErr w:type="gramEnd"/>
      <w:r>
        <w:t>. Петровка</w:t>
      </w:r>
    </w:p>
    <w:p w:rsidR="009F7045" w:rsidRDefault="009F7045" w:rsidP="009F7045">
      <w:pPr>
        <w:spacing w:line="360" w:lineRule="auto"/>
      </w:pPr>
      <w:r>
        <w:t xml:space="preserve">                                                                                           </w:t>
      </w:r>
    </w:p>
    <w:p w:rsidR="009F7045" w:rsidRDefault="009F7045" w:rsidP="009F7045">
      <w:pPr>
        <w:spacing w:line="360" w:lineRule="auto"/>
      </w:pPr>
    </w:p>
    <w:p w:rsidR="009F7045" w:rsidRPr="00667032" w:rsidRDefault="009F7045" w:rsidP="009F704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 № 51-4</w:t>
      </w:r>
    </w:p>
    <w:p w:rsidR="009F7045" w:rsidRPr="000B0533" w:rsidRDefault="009F7045" w:rsidP="009F7045">
      <w:pPr>
        <w:jc w:val="center"/>
        <w:rPr>
          <w:b/>
        </w:rPr>
      </w:pPr>
      <w:r>
        <w:rPr>
          <w:b/>
          <w:sz w:val="26"/>
          <w:szCs w:val="26"/>
        </w:rPr>
        <w:t xml:space="preserve"> </w:t>
      </w:r>
      <w:r>
        <w:rPr>
          <w:b/>
        </w:rPr>
        <w:t xml:space="preserve">внеочередной открытой  </w:t>
      </w:r>
      <w:r w:rsidRPr="000B0533">
        <w:rPr>
          <w:b/>
          <w:lang w:val="en-US"/>
        </w:rPr>
        <w:t>X</w:t>
      </w:r>
      <w:r>
        <w:rPr>
          <w:b/>
          <w:sz w:val="26"/>
          <w:szCs w:val="26"/>
          <w:lang w:val="en-US"/>
        </w:rPr>
        <w:t>I</w:t>
      </w:r>
      <w:r w:rsidRPr="000B0533">
        <w:rPr>
          <w:b/>
          <w:lang w:val="en-US"/>
        </w:rPr>
        <w:t>V</w:t>
      </w:r>
      <w:r w:rsidRPr="007265F6">
        <w:rPr>
          <w:b/>
          <w:sz w:val="26"/>
          <w:szCs w:val="26"/>
        </w:rPr>
        <w:t xml:space="preserve"> </w:t>
      </w:r>
      <w:r w:rsidRPr="000B0533">
        <w:rPr>
          <w:b/>
        </w:rPr>
        <w:t xml:space="preserve"> сессии </w:t>
      </w:r>
      <w:r w:rsidRPr="000B0533">
        <w:rPr>
          <w:b/>
          <w:lang w:val="en-US"/>
        </w:rPr>
        <w:t>XXV</w:t>
      </w:r>
      <w:r w:rsidRPr="000917A9">
        <w:rPr>
          <w:b/>
          <w:lang w:val="en-US"/>
        </w:rPr>
        <w:t>I</w:t>
      </w:r>
      <w:r w:rsidRPr="000B0533">
        <w:rPr>
          <w:b/>
        </w:rPr>
        <w:t xml:space="preserve"> созыва</w:t>
      </w:r>
    </w:p>
    <w:p w:rsidR="009F7045" w:rsidRDefault="009F7045" w:rsidP="009F7045">
      <w:pPr>
        <w:jc w:val="both"/>
        <w:rPr>
          <w:b/>
        </w:rPr>
      </w:pPr>
    </w:p>
    <w:p w:rsidR="009F7045" w:rsidRDefault="009F7045" w:rsidP="009F7045">
      <w:pPr>
        <w:jc w:val="both"/>
        <w:rPr>
          <w:b/>
        </w:rPr>
      </w:pPr>
    </w:p>
    <w:p w:rsidR="009F7045" w:rsidRPr="003B0D10" w:rsidRDefault="009F7045" w:rsidP="009F7045">
      <w:pPr>
        <w:rPr>
          <w:b/>
          <w:sz w:val="28"/>
          <w:szCs w:val="28"/>
        </w:rPr>
      </w:pPr>
      <w:r>
        <w:rPr>
          <w:b/>
        </w:rPr>
        <w:t xml:space="preserve">                 О предоставлении земельного участка в бессрочное пользование</w:t>
      </w:r>
    </w:p>
    <w:p w:rsidR="009F7045" w:rsidRPr="00667032" w:rsidRDefault="009F7045" w:rsidP="009F7045">
      <w:pPr>
        <w:rPr>
          <w:sz w:val="28"/>
          <w:szCs w:val="28"/>
        </w:rPr>
      </w:pPr>
    </w:p>
    <w:p w:rsidR="009F7045" w:rsidRDefault="009F7045" w:rsidP="009F7045">
      <w:r w:rsidRPr="00D27D6D">
        <w:rPr>
          <w:sz w:val="26"/>
          <w:szCs w:val="26"/>
        </w:rPr>
        <w:tab/>
      </w:r>
      <w:r w:rsidRPr="005D6A70">
        <w:t>Заслушав и обсудив</w:t>
      </w:r>
      <w:r w:rsidRPr="002068A6">
        <w:rPr>
          <w:b/>
        </w:rPr>
        <w:t xml:space="preserve"> </w:t>
      </w:r>
      <w:r>
        <w:rPr>
          <w:b/>
        </w:rPr>
        <w:t xml:space="preserve"> </w:t>
      </w:r>
      <w:r w:rsidRPr="00F11976">
        <w:t>заявление главы</w:t>
      </w:r>
      <w:r>
        <w:rPr>
          <w:b/>
        </w:rPr>
        <w:t xml:space="preserve"> </w:t>
      </w:r>
      <w:r>
        <w:t xml:space="preserve"> Петровского  </w:t>
      </w:r>
      <w:proofErr w:type="spellStart"/>
      <w:r>
        <w:t>айыльного</w:t>
      </w:r>
      <w:proofErr w:type="spellEnd"/>
      <w:r>
        <w:t xml:space="preserve"> аймака </w:t>
      </w:r>
      <w:proofErr w:type="spellStart"/>
      <w:r>
        <w:t>Кадыркулова</w:t>
      </w:r>
      <w:proofErr w:type="spellEnd"/>
      <w:r>
        <w:t xml:space="preserve"> К.Б. </w:t>
      </w:r>
      <w:r w:rsidRPr="002068A6">
        <w:t xml:space="preserve"> </w:t>
      </w:r>
      <w:r>
        <w:t xml:space="preserve">в соответствии с п.1пп.3 </w:t>
      </w:r>
      <w:r w:rsidRPr="005D6A70">
        <w:t xml:space="preserve">статьи </w:t>
      </w:r>
      <w:r>
        <w:t xml:space="preserve">13, п.2 ст.25  Земельного Кодекса </w:t>
      </w:r>
      <w:r w:rsidRPr="005D6A70">
        <w:t>Кыргызской Респ</w:t>
      </w:r>
      <w:r>
        <w:t xml:space="preserve">ублики </w:t>
      </w:r>
    </w:p>
    <w:p w:rsidR="009F7045" w:rsidRPr="005D6A70" w:rsidRDefault="009F7045" w:rsidP="009F7045"/>
    <w:p w:rsidR="009F7045" w:rsidRPr="00D27D6D" w:rsidRDefault="009F7045" w:rsidP="009F704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 w:rsidRPr="00D27D6D">
        <w:rPr>
          <w:sz w:val="26"/>
          <w:szCs w:val="26"/>
        </w:rPr>
        <w:t>Ке</w:t>
      </w:r>
      <w:r>
        <w:rPr>
          <w:sz w:val="26"/>
          <w:szCs w:val="26"/>
        </w:rPr>
        <w:t>неш</w:t>
      </w:r>
      <w:proofErr w:type="spellEnd"/>
      <w:r>
        <w:rPr>
          <w:sz w:val="26"/>
          <w:szCs w:val="26"/>
        </w:rPr>
        <w:t xml:space="preserve"> Петровского </w:t>
      </w:r>
      <w:proofErr w:type="spellStart"/>
      <w:r>
        <w:rPr>
          <w:sz w:val="26"/>
          <w:szCs w:val="26"/>
        </w:rPr>
        <w:t>айыльного</w:t>
      </w:r>
      <w:proofErr w:type="spellEnd"/>
      <w:r>
        <w:rPr>
          <w:sz w:val="26"/>
          <w:szCs w:val="26"/>
        </w:rPr>
        <w:t xml:space="preserve"> аймака</w:t>
      </w:r>
    </w:p>
    <w:p w:rsidR="009F7045" w:rsidRPr="00667032" w:rsidRDefault="009F7045" w:rsidP="009F7045">
      <w:pPr>
        <w:spacing w:line="360" w:lineRule="auto"/>
        <w:rPr>
          <w:sz w:val="28"/>
          <w:szCs w:val="28"/>
        </w:rPr>
      </w:pPr>
    </w:p>
    <w:p w:rsidR="009F7045" w:rsidRDefault="009F7045" w:rsidP="009F7045">
      <w:pPr>
        <w:spacing w:line="360" w:lineRule="auto"/>
        <w:jc w:val="center"/>
        <w:rPr>
          <w:b/>
          <w:sz w:val="26"/>
          <w:szCs w:val="26"/>
        </w:rPr>
      </w:pPr>
      <w:r w:rsidRPr="00667032">
        <w:rPr>
          <w:b/>
          <w:sz w:val="26"/>
          <w:szCs w:val="26"/>
        </w:rPr>
        <w:t>ПОСТАНОВИЛ:</w:t>
      </w:r>
    </w:p>
    <w:p w:rsidR="009F7045" w:rsidRDefault="009F7045" w:rsidP="009F7045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Предоставить право бессрочного пользования  на земельный участок за Петровским </w:t>
      </w:r>
      <w:proofErr w:type="spellStart"/>
      <w:r>
        <w:rPr>
          <w:sz w:val="26"/>
          <w:szCs w:val="26"/>
        </w:rPr>
        <w:t>айыльным</w:t>
      </w:r>
      <w:proofErr w:type="spellEnd"/>
      <w:r>
        <w:rPr>
          <w:sz w:val="26"/>
          <w:szCs w:val="26"/>
        </w:rPr>
        <w:t xml:space="preserve"> аймаком общей площадью5835м2 по строительство здания детского сада расположенного по адресу: с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етровка ул.Советская б/н.</w:t>
      </w:r>
    </w:p>
    <w:p w:rsidR="009F7045" w:rsidRDefault="009F7045" w:rsidP="009F7045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Обязать землеустроителя </w:t>
      </w:r>
      <w:proofErr w:type="gramStart"/>
      <w:r>
        <w:rPr>
          <w:sz w:val="26"/>
          <w:szCs w:val="26"/>
        </w:rPr>
        <w:t>Петровского</w:t>
      </w:r>
      <w:proofErr w:type="gramEnd"/>
      <w:r>
        <w:rPr>
          <w:sz w:val="26"/>
          <w:szCs w:val="26"/>
        </w:rPr>
        <w:t xml:space="preserve"> а/а Замятину Н.Б. оформить в </w:t>
      </w:r>
      <w:proofErr w:type="spellStart"/>
      <w:r>
        <w:rPr>
          <w:sz w:val="26"/>
          <w:szCs w:val="26"/>
        </w:rPr>
        <w:t>Госрегистре</w:t>
      </w:r>
      <w:proofErr w:type="spellEnd"/>
      <w:r>
        <w:rPr>
          <w:sz w:val="26"/>
          <w:szCs w:val="26"/>
        </w:rPr>
        <w:t xml:space="preserve"> землеустроительное дело и право удостоверяющий документ на право пользования земельным участком.</w:t>
      </w:r>
    </w:p>
    <w:p w:rsidR="009F7045" w:rsidRDefault="009F7045" w:rsidP="009F7045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ст.25 Гражданского Кодекса Кыргызской Республики настоящее постановление подлежит регистрации в </w:t>
      </w:r>
      <w:proofErr w:type="spellStart"/>
      <w:r>
        <w:rPr>
          <w:sz w:val="26"/>
          <w:szCs w:val="26"/>
        </w:rPr>
        <w:t>Госрегистре</w:t>
      </w:r>
      <w:proofErr w:type="spellEnd"/>
      <w:r>
        <w:rPr>
          <w:sz w:val="26"/>
          <w:szCs w:val="26"/>
        </w:rPr>
        <w:t xml:space="preserve">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30 дней.</w:t>
      </w:r>
    </w:p>
    <w:p w:rsidR="009F7045" w:rsidRPr="00C74B81" w:rsidRDefault="009F7045" w:rsidP="009F7045">
      <w:pPr>
        <w:ind w:left="720"/>
        <w:rPr>
          <w:sz w:val="26"/>
          <w:szCs w:val="26"/>
        </w:rPr>
      </w:pPr>
    </w:p>
    <w:p w:rsidR="009F7045" w:rsidRDefault="009F7045" w:rsidP="009F7045"/>
    <w:p w:rsidR="009F7045" w:rsidRDefault="009F7045" w:rsidP="009F7045"/>
    <w:p w:rsidR="009F7045" w:rsidRPr="001E0EC3" w:rsidRDefault="009F7045" w:rsidP="009F7045">
      <w:pPr>
        <w:rPr>
          <w:b/>
        </w:rPr>
      </w:pPr>
      <w:r w:rsidRPr="001E0EC3">
        <w:rPr>
          <w:b/>
        </w:rPr>
        <w:t xml:space="preserve">Председатель </w:t>
      </w:r>
      <w:proofErr w:type="spellStart"/>
      <w:r w:rsidRPr="001E0EC3">
        <w:rPr>
          <w:b/>
        </w:rPr>
        <w:t>Кенеша</w:t>
      </w:r>
      <w:proofErr w:type="spellEnd"/>
      <w:r w:rsidRPr="001E0EC3">
        <w:rPr>
          <w:b/>
        </w:rPr>
        <w:t xml:space="preserve"> </w:t>
      </w:r>
    </w:p>
    <w:p w:rsidR="009F7045" w:rsidRPr="001E0EC3" w:rsidRDefault="009F7045" w:rsidP="009F7045">
      <w:pPr>
        <w:rPr>
          <w:b/>
        </w:rPr>
      </w:pPr>
      <w:r>
        <w:rPr>
          <w:b/>
        </w:rPr>
        <w:t xml:space="preserve">Петровского </w:t>
      </w:r>
      <w:proofErr w:type="spellStart"/>
      <w:r>
        <w:rPr>
          <w:b/>
        </w:rPr>
        <w:t>айыльного</w:t>
      </w:r>
      <w:proofErr w:type="spellEnd"/>
      <w:r>
        <w:rPr>
          <w:b/>
        </w:rPr>
        <w:t xml:space="preserve"> </w:t>
      </w:r>
      <w:r w:rsidRPr="001E0EC3">
        <w:rPr>
          <w:b/>
        </w:rPr>
        <w:t>а</w:t>
      </w:r>
      <w:r>
        <w:rPr>
          <w:b/>
        </w:rPr>
        <w:t>ймака</w:t>
      </w:r>
      <w:r w:rsidRPr="001E0EC3">
        <w:rPr>
          <w:b/>
        </w:rPr>
        <w:t xml:space="preserve">:                                             </w:t>
      </w:r>
      <w:r>
        <w:rPr>
          <w:b/>
        </w:rPr>
        <w:t xml:space="preserve">     </w:t>
      </w:r>
      <w:r w:rsidRPr="001E0EC3">
        <w:rPr>
          <w:b/>
        </w:rPr>
        <w:t xml:space="preserve"> И.  </w:t>
      </w:r>
      <w:proofErr w:type="spellStart"/>
      <w:r w:rsidRPr="001E0EC3">
        <w:rPr>
          <w:b/>
        </w:rPr>
        <w:t>Бейшеналиев</w:t>
      </w:r>
      <w:proofErr w:type="spellEnd"/>
      <w:r w:rsidRPr="001E0EC3">
        <w:rPr>
          <w:b/>
        </w:rPr>
        <w:t xml:space="preserve"> </w:t>
      </w:r>
    </w:p>
    <w:p w:rsidR="00503529" w:rsidRDefault="00503529"/>
    <w:sectPr w:rsidR="00503529" w:rsidSect="0050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42788"/>
    <w:multiLevelType w:val="hybridMultilevel"/>
    <w:tmpl w:val="074C4C46"/>
    <w:lvl w:ilvl="0" w:tplc="1562C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7045"/>
    <w:rsid w:val="00503529"/>
    <w:rsid w:val="009F7045"/>
    <w:rsid w:val="00A95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F704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7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70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0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1</cp:revision>
  <dcterms:created xsi:type="dcterms:W3CDTF">2015-02-10T02:53:00Z</dcterms:created>
  <dcterms:modified xsi:type="dcterms:W3CDTF">2015-02-10T02:54:00Z</dcterms:modified>
</cp:coreProperties>
</file>