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7E" w:rsidRPr="00925AFF" w:rsidRDefault="00F0167E" w:rsidP="00F0167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u w:val="single"/>
        </w:rPr>
        <w:t xml:space="preserve">      </w:t>
      </w:r>
      <w:r w:rsidRPr="00737982">
        <w:rPr>
          <w:noProof/>
        </w:rPr>
        <w:pict>
          <v:rect id="_x0000_s1027" style="position:absolute;margin-left:280.1pt;margin-top:18pt;width:196.9pt;height:75.05pt;z-index:251661312;mso-position-horizontal-relative:text;mso-position-vertical-relative:text" filled="f" strokecolor="white" strokeweight="1pt">
            <v:textbox style="mso-next-textbox:#_x0000_s1027" inset="0,0,0,0">
              <w:txbxContent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0167E" w:rsidRPr="00E31A40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0167E" w:rsidRPr="00E31A40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F0167E" w:rsidRDefault="00F0167E" w:rsidP="00F0167E"/>
                <w:p w:rsidR="00F0167E" w:rsidRDefault="00F0167E" w:rsidP="00F0167E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;mso-position-horizontal-relative:text;mso-position-vertical-relative:text" filled="f" strokecolor="white" strokeweight="1pt">
            <v:textbox style="mso-next-textbox:#_x0000_s1026" inset="0,0,0,0">
              <w:txbxContent>
                <w:p w:rsidR="00F0167E" w:rsidRPr="00E31A40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0167E" w:rsidRPr="00E31A40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0167E" w:rsidRPr="00E31A40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F0167E" w:rsidRPr="00E31A40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F0167E" w:rsidRDefault="00F0167E" w:rsidP="00F0167E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3-ноябрындагы</w:t>
      </w:r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Республикасын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газ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камсыздоо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максатында</w:t>
      </w:r>
      <w:proofErr w:type="spellEnd"/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проектиленген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объектилерди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куруу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Москва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районундагы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аймагындагы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айтылган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объектилер</w:t>
      </w:r>
      <w:proofErr w:type="spellEnd"/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чектелген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тилкелерин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убактылуу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пайдаланууга</w:t>
      </w:r>
      <w:proofErr w:type="spellEnd"/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берүү  үчүн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алдын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макулдашуу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100 - 7</w:t>
      </w:r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Кыргыз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Чүй </w:t>
      </w:r>
      <w:proofErr w:type="spellStart"/>
      <w:r w:rsidRPr="00925AFF">
        <w:rPr>
          <w:rFonts w:ascii="Times New Roman" w:hAnsi="Times New Roman"/>
          <w:sz w:val="24"/>
          <w:szCs w:val="24"/>
        </w:rPr>
        <w:t>областынын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Ыйгарымдуу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өкүлүнүн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Биринчи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орун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басарынын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алдында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2015-жылдын 9-июнунда 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иш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кагаздар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өткөн  № 20-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№ 3-п</w:t>
      </w:r>
      <w:proofErr w:type="gramStart"/>
      <w:r w:rsidRPr="00925AFF">
        <w:rPr>
          <w:rFonts w:ascii="Times New Roman" w:hAnsi="Times New Roman"/>
          <w:sz w:val="24"/>
          <w:szCs w:val="24"/>
        </w:rPr>
        <w:t>.н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егизинде 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2015-жылдын 25-июнундагы ОАО «Газпром </w:t>
      </w:r>
      <w:proofErr w:type="spellStart"/>
      <w:r w:rsidRPr="00925AFF">
        <w:rPr>
          <w:rFonts w:ascii="Times New Roman" w:hAnsi="Times New Roman"/>
          <w:sz w:val="24"/>
          <w:szCs w:val="24"/>
        </w:rPr>
        <w:t>промгаз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» № 97 </w:t>
      </w:r>
      <w:proofErr w:type="spellStart"/>
      <w:r w:rsidRPr="00925AFF">
        <w:rPr>
          <w:rFonts w:ascii="Times New Roman" w:hAnsi="Times New Roman"/>
          <w:sz w:val="24"/>
          <w:szCs w:val="24"/>
        </w:rPr>
        <w:t>катын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чыгып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ТОКТОМ  ЧЫГАРАТ: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Москва </w:t>
      </w:r>
      <w:proofErr w:type="spellStart"/>
      <w:r w:rsidRPr="00925AFF">
        <w:rPr>
          <w:rFonts w:ascii="Times New Roman" w:hAnsi="Times New Roman"/>
          <w:sz w:val="24"/>
          <w:szCs w:val="24"/>
        </w:rPr>
        <w:t>районунун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 </w:t>
      </w:r>
      <w:proofErr w:type="spellStart"/>
      <w:r w:rsidRPr="00925AFF">
        <w:rPr>
          <w:rFonts w:ascii="Times New Roman" w:hAnsi="Times New Roman"/>
          <w:sz w:val="24"/>
          <w:szCs w:val="24"/>
        </w:rPr>
        <w:t>аймагындагы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проектиленген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объектилер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чектелген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жер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тилкелерин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убактылуу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ОсОО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«Газпром Кыргызстан» </w:t>
      </w:r>
      <w:proofErr w:type="gramStart"/>
      <w:r w:rsidRPr="00925AFF">
        <w:rPr>
          <w:rFonts w:ascii="Times New Roman" w:hAnsi="Times New Roman"/>
          <w:sz w:val="24"/>
          <w:szCs w:val="24"/>
        </w:rPr>
        <w:t>-г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а 3 </w:t>
      </w:r>
      <w:proofErr w:type="spellStart"/>
      <w:r w:rsidRPr="00925AFF">
        <w:rPr>
          <w:rFonts w:ascii="Times New Roman" w:hAnsi="Times New Roman"/>
          <w:sz w:val="24"/>
          <w:szCs w:val="24"/>
        </w:rPr>
        <w:t>жылга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колдонууга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берүү үчүн </w:t>
      </w:r>
      <w:proofErr w:type="spellStart"/>
      <w:r w:rsidRPr="00925AFF">
        <w:rPr>
          <w:rFonts w:ascii="Times New Roman" w:hAnsi="Times New Roman"/>
          <w:sz w:val="24"/>
          <w:szCs w:val="24"/>
        </w:rPr>
        <w:t>алдын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макулдашуу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түзүлсүн: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325"/>
        <w:gridCol w:w="4415"/>
        <w:gridCol w:w="2386"/>
      </w:tblGrid>
      <w:tr w:rsidR="00F0167E" w:rsidRPr="00723DFB" w:rsidTr="006535CC">
        <w:tc>
          <w:tcPr>
            <w:tcW w:w="392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Проектиленген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объектисинин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жайгашкан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жери</w:t>
            </w:r>
            <w:proofErr w:type="spellEnd"/>
          </w:p>
        </w:tc>
        <w:tc>
          <w:tcPr>
            <w:tcW w:w="4801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Проектиленген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объектилеринин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2535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Талап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кылган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жер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тилкесинин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аянты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(га)</w:t>
            </w:r>
          </w:p>
        </w:tc>
      </w:tr>
      <w:tr w:rsidR="00F0167E" w:rsidRPr="00723DFB" w:rsidTr="006535CC">
        <w:tc>
          <w:tcPr>
            <w:tcW w:w="392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 xml:space="preserve">Петровка айыл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аймагы</w:t>
            </w:r>
            <w:proofErr w:type="spellEnd"/>
          </w:p>
        </w:tc>
        <w:tc>
          <w:tcPr>
            <w:tcW w:w="4801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Бухар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газдалуучу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Ташкент-Бишкек-Алма-Аты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магистралдык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газопровод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куруу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.1 - 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ирет</w:t>
            </w:r>
            <w:proofErr w:type="spell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1001-1113 км</w:t>
            </w:r>
          </w:p>
        </w:tc>
        <w:tc>
          <w:tcPr>
            <w:tcW w:w="2535" w:type="dxa"/>
          </w:tcPr>
          <w:p w:rsidR="00F0167E" w:rsidRPr="00723DFB" w:rsidRDefault="00F0167E" w:rsidP="00653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5,1095</w:t>
            </w:r>
          </w:p>
        </w:tc>
      </w:tr>
    </w:tbl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2.Токтомду көзөмөлдөө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Петровка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кенешинин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төрагасы: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</w:t>
      </w: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67E" w:rsidRPr="00925AFF" w:rsidRDefault="00F0167E" w:rsidP="00F0167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8" style="position:absolute;margin-left:-9pt;margin-top:13.6pt;width:162pt;height:1in;z-index:251662336" filled="f" strokecolor="white" strokeweight="1pt">
            <v:textbox style="mso-next-textbox:#_x0000_s1028" inset="0,0,0,0">
              <w:txbxContent>
                <w:p w:rsidR="00F0167E" w:rsidRPr="00925AFF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F0167E" w:rsidRPr="00925AFF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F0167E" w:rsidRPr="00925AFF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F0167E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F0167E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F0167E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F0167E" w:rsidRDefault="00F0167E" w:rsidP="00F0167E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9" style="position:absolute;margin-left:261pt;margin-top:18pt;width:3in;height:1in;z-index:251663360" filled="f" strokecolor="white" strokeweight="1pt">
            <v:textbox style="mso-next-textbox:#_x0000_s1029" inset="0,0,0,0">
              <w:txbxContent>
                <w:p w:rsidR="00F0167E" w:rsidRPr="00925AFF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F0167E" w:rsidRPr="00925AFF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F0167E" w:rsidRPr="00925AFF" w:rsidRDefault="00F0167E" w:rsidP="00F016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F0167E" w:rsidRPr="00925AFF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F0167E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F0167E" w:rsidRDefault="00F0167E" w:rsidP="00F0167E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F0167E" w:rsidRDefault="00F0167E" w:rsidP="00F0167E"/>
                <w:p w:rsidR="00F0167E" w:rsidRDefault="00F0167E" w:rsidP="00F0167E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67E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03.11.2015 год                                                                    </w:t>
      </w:r>
    </w:p>
    <w:p w:rsidR="00F0167E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</w:t>
      </w:r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100-7</w:t>
      </w:r>
    </w:p>
    <w:p w:rsidR="00F0167E" w:rsidRPr="00925AFF" w:rsidRDefault="00F0167E" w:rsidP="00F016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очередной открытой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О предварительном согласовании </w:t>
      </w:r>
      <w:r w:rsidRPr="00925AFF">
        <w:rPr>
          <w:rFonts w:ascii="Times New Roman" w:hAnsi="Times New Roman"/>
          <w:b/>
          <w:color w:val="000000"/>
          <w:sz w:val="24"/>
          <w:szCs w:val="24"/>
        </w:rPr>
        <w:t xml:space="preserve">предоставления во </w:t>
      </w:r>
      <w:proofErr w:type="gramStart"/>
      <w:r w:rsidRPr="00925AFF">
        <w:rPr>
          <w:rFonts w:ascii="Times New Roman" w:hAnsi="Times New Roman"/>
          <w:b/>
          <w:color w:val="000000"/>
          <w:sz w:val="24"/>
          <w:szCs w:val="24"/>
        </w:rPr>
        <w:t>временное</w:t>
      </w:r>
      <w:proofErr w:type="gramEnd"/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color w:val="000000"/>
          <w:sz w:val="24"/>
          <w:szCs w:val="24"/>
        </w:rPr>
        <w:t xml:space="preserve">            пользование </w:t>
      </w:r>
      <w:proofErr w:type="gramStart"/>
      <w:r w:rsidRPr="00925AFF">
        <w:rPr>
          <w:rFonts w:ascii="Times New Roman" w:hAnsi="Times New Roman"/>
          <w:b/>
          <w:color w:val="000000"/>
          <w:sz w:val="24"/>
          <w:szCs w:val="24"/>
        </w:rPr>
        <w:t>расположенных</w:t>
      </w:r>
      <w:proofErr w:type="gramEnd"/>
      <w:r w:rsidRPr="00925AFF">
        <w:rPr>
          <w:rFonts w:ascii="Times New Roman" w:hAnsi="Times New Roman"/>
          <w:b/>
          <w:color w:val="000000"/>
          <w:sz w:val="24"/>
          <w:szCs w:val="24"/>
        </w:rPr>
        <w:t xml:space="preserve"> на территории</w:t>
      </w:r>
      <w:r w:rsidRPr="00925AFF">
        <w:rPr>
          <w:rFonts w:ascii="Times New Roman" w:hAnsi="Times New Roman"/>
          <w:b/>
          <w:sz w:val="24"/>
          <w:szCs w:val="24"/>
        </w:rPr>
        <w:t xml:space="preserve"> Петровского айыльного</w:t>
      </w:r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аймака  Московского района </w:t>
      </w:r>
      <w:r w:rsidRPr="00925AFF">
        <w:rPr>
          <w:rFonts w:ascii="Times New Roman" w:hAnsi="Times New Roman"/>
          <w:b/>
          <w:color w:val="000000"/>
          <w:sz w:val="24"/>
          <w:szCs w:val="24"/>
        </w:rPr>
        <w:t>земельных участков, в границах которых</w:t>
      </w:r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5AFF">
        <w:rPr>
          <w:rFonts w:ascii="Times New Roman" w:hAnsi="Times New Roman"/>
          <w:b/>
          <w:color w:val="000000"/>
          <w:sz w:val="24"/>
          <w:szCs w:val="24"/>
        </w:rPr>
        <w:t xml:space="preserve">            предусмотрено  строительство  проектируемых объектов газоснабжения</w:t>
      </w:r>
    </w:p>
    <w:p w:rsidR="00F0167E" w:rsidRPr="00925AFF" w:rsidRDefault="00F0167E" w:rsidP="00F01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color w:val="000000"/>
          <w:sz w:val="24"/>
          <w:szCs w:val="24"/>
        </w:rPr>
        <w:t xml:space="preserve">            и газификации Кыргызской Республики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F0167E" w:rsidRPr="00925AFF" w:rsidRDefault="00F0167E" w:rsidP="00F01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Рассмотрев  и обсудив письмо ОАО «Газпром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промгаз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>»» за  №97  25.06.2015 года, руководствуясь п.3 протокола №20 совещания  по вопросам  оформления землеустроительной документации  от 09.06.2015 г. у</w:t>
      </w:r>
      <w:proofErr w:type="gramStart"/>
      <w:r w:rsidRPr="00925AFF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925AFF">
        <w:rPr>
          <w:rFonts w:ascii="Times New Roman" w:hAnsi="Times New Roman"/>
          <w:color w:val="000000"/>
          <w:sz w:val="24"/>
          <w:szCs w:val="24"/>
        </w:rPr>
        <w:t>ервого заместителя Полномочного представителя Правительства Кыргызской Республики в Чуйской области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F0167E" w:rsidRPr="00925AFF" w:rsidRDefault="00F0167E" w:rsidP="00F016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 xml:space="preserve">Предварительно согласовать предоставление </w:t>
      </w:r>
      <w:proofErr w:type="spellStart"/>
      <w:r w:rsidRPr="00925AFF">
        <w:rPr>
          <w:rFonts w:ascii="Times New Roman" w:hAnsi="Times New Roman"/>
          <w:color w:val="000000"/>
          <w:sz w:val="24"/>
          <w:szCs w:val="24"/>
        </w:rPr>
        <w:t>ОсОО</w:t>
      </w:r>
      <w:proofErr w:type="spellEnd"/>
      <w:r w:rsidRPr="00925AFF">
        <w:rPr>
          <w:rFonts w:ascii="Times New Roman" w:hAnsi="Times New Roman"/>
          <w:color w:val="000000"/>
          <w:sz w:val="24"/>
          <w:szCs w:val="24"/>
        </w:rPr>
        <w:t xml:space="preserve"> «Газпром Кыргызстан» во временное пользования   сроком на 3 года расположенные на  территории Петровского айыльного аймака Московского района земельные участки, в границах которых предусмотрено строительство проектируемых  объектов: </w:t>
      </w:r>
    </w:p>
    <w:p w:rsidR="00F0167E" w:rsidRPr="00925AFF" w:rsidRDefault="00F0167E" w:rsidP="00F0167E">
      <w:pPr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835"/>
        <w:gridCol w:w="2835"/>
        <w:gridCol w:w="1879"/>
      </w:tblGrid>
      <w:tr w:rsidR="00F0167E" w:rsidRPr="00723DFB" w:rsidTr="006535CC">
        <w:tc>
          <w:tcPr>
            <w:tcW w:w="456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3D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3D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3D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Местоположение проектируемых объектов</w:t>
            </w:r>
          </w:p>
        </w:tc>
        <w:tc>
          <w:tcPr>
            <w:tcW w:w="2835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Наименование проектируемых объектов</w:t>
            </w:r>
          </w:p>
        </w:tc>
        <w:tc>
          <w:tcPr>
            <w:tcW w:w="1842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 xml:space="preserve">Площадь испрашиваемых земельных участков, </w:t>
            </w:r>
            <w:proofErr w:type="gramStart"/>
            <w:r w:rsidRPr="00723DFB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</w:tr>
      <w:tr w:rsidR="00F0167E" w:rsidRPr="00723DFB" w:rsidTr="006535CC">
        <w:tc>
          <w:tcPr>
            <w:tcW w:w="456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Петровский айыльный аймак</w:t>
            </w:r>
          </w:p>
        </w:tc>
        <w:tc>
          <w:tcPr>
            <w:tcW w:w="2835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Строительство магистрального газопровода «Бухарский газоносный район Ташкент-Бишке</w:t>
            </w:r>
            <w:proofErr w:type="gramStart"/>
            <w:r w:rsidRPr="00723DFB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723DFB">
              <w:rPr>
                <w:rFonts w:ascii="Times New Roman" w:hAnsi="Times New Roman"/>
                <w:sz w:val="24"/>
                <w:szCs w:val="24"/>
              </w:rPr>
              <w:t xml:space="preserve"> Алма-Аты» </w:t>
            </w:r>
            <w:r w:rsidRPr="00723D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23DFB">
              <w:rPr>
                <w:rFonts w:ascii="Times New Roman" w:hAnsi="Times New Roman"/>
                <w:sz w:val="24"/>
                <w:szCs w:val="24"/>
              </w:rPr>
              <w:t xml:space="preserve"> очередь км. 1001-1113 </w:t>
            </w:r>
          </w:p>
        </w:tc>
        <w:tc>
          <w:tcPr>
            <w:tcW w:w="1842" w:type="dxa"/>
          </w:tcPr>
          <w:p w:rsidR="00F0167E" w:rsidRPr="00723DFB" w:rsidRDefault="00F0167E" w:rsidP="00653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DFB">
              <w:rPr>
                <w:rFonts w:ascii="Times New Roman" w:hAnsi="Times New Roman"/>
                <w:sz w:val="24"/>
                <w:szCs w:val="24"/>
              </w:rPr>
              <w:t>5,1095</w:t>
            </w:r>
          </w:p>
        </w:tc>
      </w:tr>
    </w:tbl>
    <w:p w:rsidR="00F0167E" w:rsidRPr="00925AFF" w:rsidRDefault="00F0167E" w:rsidP="00F0167E">
      <w:pPr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color w:val="000000"/>
          <w:sz w:val="24"/>
          <w:szCs w:val="24"/>
        </w:rPr>
        <w:t>Контроль исполнения данного постановления возложить на главу Петровского айыл окмоту Астарова Д.Б.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F0167E" w:rsidRPr="00925AFF" w:rsidRDefault="00F0167E" w:rsidP="00F0167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Петровского айыльного аймака: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FE6"/>
    <w:multiLevelType w:val="hybridMultilevel"/>
    <w:tmpl w:val="4896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167E"/>
    <w:rsid w:val="005C3CCE"/>
    <w:rsid w:val="007D2E16"/>
    <w:rsid w:val="00F0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7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0167E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01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2016-06-02T12:01:00Z</dcterms:created>
  <dcterms:modified xsi:type="dcterms:W3CDTF">2016-06-02T12:01:00Z</dcterms:modified>
</cp:coreProperties>
</file>