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71" w:rsidRPr="00925AFF" w:rsidRDefault="00E21671" w:rsidP="00E2167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7" style="position:absolute;margin-left:280.1pt;margin-top:18pt;width:196.9pt;height:75.05pt;z-index:251661312" filled="f" strokecolor="white" strokeweight="1pt">
            <v:textbox style="mso-next-textbox:#_x0000_s1027" inset="0,0,0,0">
              <w:txbxContent>
                <w:p w:rsidR="00E21671" w:rsidRPr="00E31A40" w:rsidRDefault="00E21671" w:rsidP="00E2167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E21671" w:rsidRPr="00E31A40" w:rsidRDefault="00E21671" w:rsidP="00E216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E21671" w:rsidRPr="00E31A40" w:rsidRDefault="00E21671" w:rsidP="00E216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E21671" w:rsidRPr="00E31A40" w:rsidRDefault="00E21671" w:rsidP="00E2167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E21671" w:rsidRPr="00E31A40" w:rsidRDefault="00E21671" w:rsidP="00E2167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E21671" w:rsidRPr="00E31A40" w:rsidRDefault="00E21671" w:rsidP="00E2167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E21671" w:rsidRDefault="00E21671" w:rsidP="00E21671"/>
                <w:p w:rsidR="00E21671" w:rsidRDefault="00E21671" w:rsidP="00E21671"/>
              </w:txbxContent>
            </v:textbox>
          </v:rect>
        </w:pict>
      </w:r>
      <w:r w:rsidRPr="00737982">
        <w:rPr>
          <w:noProof/>
        </w:rPr>
        <w:pict>
          <v:rect id="_x0000_s1026" style="position:absolute;margin-left:-9pt;margin-top:18pt;width:162pt;height:75.05pt;z-index:251660288" filled="f" strokecolor="white" strokeweight="1pt">
            <v:textbox style="mso-next-textbox:#_x0000_s1026" inset="0,0,0,0">
              <w:txbxContent>
                <w:p w:rsidR="00E21671" w:rsidRPr="00E31A40" w:rsidRDefault="00E21671" w:rsidP="00E216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E21671" w:rsidRPr="00E31A40" w:rsidRDefault="00E21671" w:rsidP="00E216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E21671" w:rsidRPr="00E31A40" w:rsidRDefault="00E21671" w:rsidP="00E216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E21671" w:rsidRPr="00E31A40" w:rsidRDefault="00E21671" w:rsidP="00E2167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E21671" w:rsidRPr="00E31A40" w:rsidRDefault="00E21671" w:rsidP="00E2167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E21671" w:rsidRPr="00E31A40" w:rsidRDefault="00E21671" w:rsidP="00E21671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E21671" w:rsidRDefault="00E21671" w:rsidP="00E21671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671" w:rsidRPr="00925AFF" w:rsidRDefault="00E21671" w:rsidP="00E21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2016-жылдын  1-январындагы</w:t>
      </w:r>
    </w:p>
    <w:p w:rsidR="00E21671" w:rsidRPr="00925AFF" w:rsidRDefault="00E21671" w:rsidP="00E21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иреттеги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тышкары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E21671" w:rsidRPr="00925AFF" w:rsidRDefault="00E21671" w:rsidP="00E21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25AFF">
        <w:rPr>
          <w:rFonts w:ascii="Times New Roman" w:hAnsi="Times New Roman"/>
          <w:b/>
          <w:sz w:val="24"/>
          <w:szCs w:val="24"/>
        </w:rPr>
        <w:t>Таштандыларды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чыгаруу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жөнүндө калькуляция түзүү</w:t>
      </w:r>
    </w:p>
    <w:p w:rsidR="00E21671" w:rsidRPr="00925AFF" w:rsidRDefault="00E21671" w:rsidP="00E21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№ 108-3</w:t>
      </w:r>
    </w:p>
    <w:p w:rsidR="00E21671" w:rsidRPr="00925AFF" w:rsidRDefault="00E21671" w:rsidP="00E21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ТОКТОМУ</w:t>
      </w:r>
    </w:p>
    <w:p w:rsidR="00E21671" w:rsidRPr="00925AFF" w:rsidRDefault="00E21671" w:rsidP="00E21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Петровка айыл </w:t>
      </w:r>
      <w:proofErr w:type="spellStart"/>
      <w:r w:rsidRPr="00925AFF">
        <w:rPr>
          <w:rFonts w:ascii="Times New Roman" w:hAnsi="Times New Roman"/>
          <w:sz w:val="24"/>
          <w:szCs w:val="24"/>
        </w:rPr>
        <w:t>аймагындагы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«Таза Петровка» </w:t>
      </w:r>
      <w:proofErr w:type="spellStart"/>
      <w:r w:rsidRPr="00925AFF">
        <w:rPr>
          <w:rFonts w:ascii="Times New Roman" w:hAnsi="Times New Roman"/>
          <w:sz w:val="24"/>
          <w:szCs w:val="24"/>
        </w:rPr>
        <w:t>турак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жай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чарбасынын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директору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Жантаев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М.Ш.тин </w:t>
      </w:r>
      <w:proofErr w:type="spellStart"/>
      <w:r w:rsidRPr="00925AFF">
        <w:rPr>
          <w:rFonts w:ascii="Times New Roman" w:hAnsi="Times New Roman"/>
          <w:sz w:val="24"/>
          <w:szCs w:val="24"/>
        </w:rPr>
        <w:t>таштандыларды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чыгаруу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жөнүндө калькуляция түзүү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маалыматын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угуп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талкулап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  <w:r w:rsidRPr="00925AFF">
        <w:rPr>
          <w:rFonts w:ascii="Times New Roman" w:hAnsi="Times New Roman"/>
          <w:sz w:val="24"/>
          <w:szCs w:val="24"/>
        </w:rPr>
        <w:t>:</w:t>
      </w: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    ТОКТОМ ЧЫГАРАТ:</w:t>
      </w: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1. "Таза Петровка" </w:t>
      </w:r>
      <w:proofErr w:type="spellStart"/>
      <w:r w:rsidRPr="00925AFF">
        <w:rPr>
          <w:rFonts w:ascii="Times New Roman" w:hAnsi="Times New Roman"/>
          <w:sz w:val="24"/>
          <w:szCs w:val="24"/>
        </w:rPr>
        <w:t>КИ-нын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таштандыларды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чыгаруу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калькуляциясы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2. "Таза Петровка" </w:t>
      </w:r>
      <w:proofErr w:type="spellStart"/>
      <w:r w:rsidRPr="00925AFF">
        <w:rPr>
          <w:rFonts w:ascii="Times New Roman" w:hAnsi="Times New Roman"/>
          <w:sz w:val="24"/>
          <w:szCs w:val="24"/>
        </w:rPr>
        <w:t>КИ-нын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директору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Жантаев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М.Ш. </w:t>
      </w:r>
      <w:proofErr w:type="spellStart"/>
      <w:r w:rsidRPr="00925AFF">
        <w:rPr>
          <w:rFonts w:ascii="Times New Roman" w:hAnsi="Times New Roman"/>
          <w:sz w:val="24"/>
          <w:szCs w:val="24"/>
        </w:rPr>
        <w:t>Кыргыз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Республикасынын</w:t>
      </w:r>
      <w:proofErr w:type="spellEnd"/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Окмөтүнүн </w:t>
      </w:r>
      <w:proofErr w:type="spellStart"/>
      <w:r w:rsidRPr="00925AFF">
        <w:rPr>
          <w:rFonts w:ascii="Times New Roman" w:hAnsi="Times New Roman"/>
          <w:sz w:val="24"/>
          <w:szCs w:val="24"/>
        </w:rPr>
        <w:t>алдындагы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монополияга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каршы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мамлекеттик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агенствосунда</w:t>
      </w:r>
      <w:proofErr w:type="spellEnd"/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таштандыларды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чыгаруу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бааларын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макулдашсын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а/к төрагасы: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Ж.Ш.</w:t>
      </w: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1671" w:rsidRDefault="00E21671" w:rsidP="00E2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671" w:rsidRDefault="00E21671" w:rsidP="00E2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671" w:rsidRDefault="00E21671" w:rsidP="00E2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671" w:rsidRDefault="00E21671" w:rsidP="00E2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671" w:rsidRDefault="00E21671" w:rsidP="00E2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671" w:rsidRDefault="00E21671" w:rsidP="00E2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671" w:rsidRDefault="00E21671" w:rsidP="00E2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671" w:rsidRDefault="00E21671" w:rsidP="00E2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671" w:rsidRDefault="00E21671" w:rsidP="00E2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671" w:rsidRDefault="00E21671" w:rsidP="00E2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671" w:rsidRDefault="00E21671" w:rsidP="00E2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671" w:rsidRDefault="00E21671" w:rsidP="00E2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671" w:rsidRDefault="00E21671" w:rsidP="00E2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671" w:rsidRDefault="00E21671" w:rsidP="00E2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671" w:rsidRDefault="00E21671" w:rsidP="00E2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671" w:rsidRPr="00925AFF" w:rsidRDefault="00E21671" w:rsidP="00E2167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lastRenderedPageBreak/>
        <w:pict>
          <v:rect id="_x0000_s1028" style="position:absolute;margin-left:-9pt;margin-top:13.6pt;width:162pt;height:1in;z-index:251662336" filled="f" strokecolor="white" strokeweight="1pt">
            <v:textbox style="mso-next-textbox:#_x0000_s1028" inset="0,0,0,0">
              <w:txbxContent>
                <w:p w:rsidR="00E21671" w:rsidRPr="00B40D72" w:rsidRDefault="00E21671" w:rsidP="00E216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E21671" w:rsidRPr="00B40D72" w:rsidRDefault="00E21671" w:rsidP="00E216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E21671" w:rsidRPr="00B40D72" w:rsidRDefault="00E21671" w:rsidP="00E216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E21671" w:rsidRDefault="00E21671" w:rsidP="00E2167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E21671" w:rsidRDefault="00E21671" w:rsidP="00E2167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E21671" w:rsidRDefault="00E21671" w:rsidP="00E2167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E21671" w:rsidRDefault="00E21671" w:rsidP="00E21671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737982">
        <w:rPr>
          <w:noProof/>
        </w:rPr>
        <w:pict>
          <v:rect id="_x0000_s1029" style="position:absolute;margin-left:261pt;margin-top:18pt;width:3in;height:1in;z-index:251663360" filled="f" strokecolor="white" strokeweight="1pt">
            <v:textbox style="mso-next-textbox:#_x0000_s1029" inset="0,0,0,0">
              <w:txbxContent>
                <w:p w:rsidR="00E21671" w:rsidRPr="00B40D72" w:rsidRDefault="00E21671" w:rsidP="00E21671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E21671" w:rsidRPr="00B40D72" w:rsidRDefault="00E21671" w:rsidP="00E216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E21671" w:rsidRPr="00B40D72" w:rsidRDefault="00E21671" w:rsidP="00E216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E21671" w:rsidRPr="00B40D72" w:rsidRDefault="00E21671" w:rsidP="00E21671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E21671" w:rsidRDefault="00E21671" w:rsidP="00E2167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E21671" w:rsidRDefault="00E21671" w:rsidP="00E2167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E21671" w:rsidRDefault="00E21671" w:rsidP="00E21671"/>
                <w:p w:rsidR="00E21671" w:rsidRDefault="00E21671" w:rsidP="00E21671"/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21.01.2016 год                                                                      </w:t>
      </w:r>
      <w:proofErr w:type="gramStart"/>
      <w:r w:rsidRPr="00925AFF">
        <w:rPr>
          <w:rFonts w:ascii="Times New Roman" w:hAnsi="Times New Roman"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sz w:val="24"/>
          <w:szCs w:val="24"/>
        </w:rPr>
        <w:t>. Петровка</w:t>
      </w: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E21671" w:rsidRPr="00925AFF" w:rsidRDefault="00E21671" w:rsidP="00E21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 108-3</w:t>
      </w: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внеочередной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сессии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E21671" w:rsidRPr="00925AFF" w:rsidRDefault="00E21671" w:rsidP="00E2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Об утверждении калькуляции на вывоз мусора</w:t>
      </w:r>
    </w:p>
    <w:p w:rsidR="00E21671" w:rsidRPr="00925AFF" w:rsidRDefault="00E21671" w:rsidP="00E2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E21671" w:rsidRPr="00925AFF" w:rsidRDefault="00E21671" w:rsidP="00E216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color w:val="000000"/>
          <w:sz w:val="24"/>
          <w:szCs w:val="24"/>
        </w:rPr>
        <w:t xml:space="preserve"> Рассмотрев  и обсудив информацию директора МП «Таза Петровка» Петровского айыльного аймака </w:t>
      </w:r>
      <w:proofErr w:type="spellStart"/>
      <w:r w:rsidRPr="00925AFF">
        <w:rPr>
          <w:rFonts w:ascii="Times New Roman" w:hAnsi="Times New Roman"/>
          <w:color w:val="000000"/>
          <w:sz w:val="24"/>
          <w:szCs w:val="24"/>
        </w:rPr>
        <w:t>Жантаева</w:t>
      </w:r>
      <w:proofErr w:type="spellEnd"/>
      <w:r w:rsidRPr="00925AFF">
        <w:rPr>
          <w:rFonts w:ascii="Times New Roman" w:hAnsi="Times New Roman"/>
          <w:color w:val="000000"/>
          <w:sz w:val="24"/>
          <w:szCs w:val="24"/>
        </w:rPr>
        <w:t xml:space="preserve"> М.Ш. и  калькуляцию на вывоз мусора</w:t>
      </w:r>
    </w:p>
    <w:p w:rsidR="00E21671" w:rsidRPr="00925AFF" w:rsidRDefault="00E21671" w:rsidP="00E21671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Петровского айыльного аймака</w:t>
      </w: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925AFF">
        <w:rPr>
          <w:rFonts w:ascii="Times New Roman" w:hAnsi="Times New Roman"/>
          <w:b/>
          <w:sz w:val="24"/>
          <w:szCs w:val="24"/>
        </w:rPr>
        <w:t>ПОСТАНОВИЛ:</w:t>
      </w: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1.Утвердить калькуляцию на вывоз  мусора  МП «Таза Петровка».</w:t>
      </w:r>
    </w:p>
    <w:p w:rsidR="00E21671" w:rsidRPr="00925AFF" w:rsidRDefault="00E21671" w:rsidP="00E21671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2. Директору МП «Таза Петровка» согласовать калькуляцию цен на вывоз</w:t>
      </w:r>
    </w:p>
    <w:p w:rsidR="00E21671" w:rsidRPr="00925AFF" w:rsidRDefault="00E21671" w:rsidP="00E21671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мусора в государственном агентстве  антимонопольного регулирования</w:t>
      </w:r>
    </w:p>
    <w:p w:rsidR="00E21671" w:rsidRPr="00925AFF" w:rsidRDefault="00E21671" w:rsidP="00E21671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при Правительстве Кыргызской Республики.</w:t>
      </w:r>
    </w:p>
    <w:p w:rsidR="00E21671" w:rsidRPr="00925AFF" w:rsidRDefault="00E21671" w:rsidP="00E21671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E21671" w:rsidRPr="00925AFF" w:rsidRDefault="00E21671" w:rsidP="00E21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Петровского айыльного аймака: 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1671"/>
    <w:rsid w:val="007D2E16"/>
    <w:rsid w:val="00DC181A"/>
    <w:rsid w:val="00E2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7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21671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216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6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2016-06-02T12:18:00Z</dcterms:created>
  <dcterms:modified xsi:type="dcterms:W3CDTF">2016-06-02T12:18:00Z</dcterms:modified>
</cp:coreProperties>
</file>